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376" w14:textId="77777777" w:rsidR="003B73A1" w:rsidRDefault="003B73A1" w:rsidP="003B73A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lang w:val="pl-PL"/>
        </w:rPr>
        <w:t>Przedmiotowe zasady oceniania z fizyki</w:t>
      </w:r>
    </w:p>
    <w:p w14:paraId="39393CA1" w14:textId="77777777" w:rsidR="003B73A1" w:rsidRDefault="003B73A1" w:rsidP="003B73A1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lang w:val="pl-PL"/>
        </w:rPr>
        <w:t>dla uczniów klas VII-VIII</w:t>
      </w:r>
    </w:p>
    <w:p w14:paraId="63D7C294" w14:textId="77777777" w:rsidR="003B73A1" w:rsidRDefault="003B73A1" w:rsidP="003B73A1">
      <w:pPr>
        <w:pStyle w:val="Standard"/>
        <w:spacing w:line="360" w:lineRule="auto"/>
        <w:jc w:val="center"/>
        <w:rPr>
          <w:rFonts w:eastAsia="Calibri" w:cs="Calibri"/>
          <w:color w:val="auto"/>
          <w:sz w:val="22"/>
          <w:lang w:val="pl-PL"/>
        </w:rPr>
      </w:pPr>
    </w:p>
    <w:p w14:paraId="67509CA7" w14:textId="77777777" w:rsidR="003B73A1" w:rsidRDefault="003B73A1" w:rsidP="003B73A1">
      <w:pPr>
        <w:pStyle w:val="Standard"/>
        <w:spacing w:line="360" w:lineRule="auto"/>
        <w:rPr>
          <w:rFonts w:eastAsia="Calibri" w:cs="Calibri"/>
          <w:color w:val="auto"/>
          <w:sz w:val="22"/>
          <w:lang w:val="pl-PL"/>
        </w:rPr>
      </w:pPr>
    </w:p>
    <w:p w14:paraId="1A969A4C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  <w:lang w:val="pl-PL"/>
        </w:rPr>
      </w:pPr>
      <w:r>
        <w:rPr>
          <w:rFonts w:ascii="Times New Roman" w:eastAsia="Times New Roman" w:hAnsi="Times New Roman" w:cs="Times New Roman"/>
          <w:b/>
          <w:sz w:val="22"/>
          <w:lang w:val="pl-PL"/>
        </w:rPr>
        <w:t>Cele oceniania z przedmiotu fizyka:</w:t>
      </w:r>
    </w:p>
    <w:p w14:paraId="1EAA111B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Sprawdzanie umiejętności posługiwania się wiedzą fizyczną w życiu codziennym w sytuacjach typowych i problemowych.</w:t>
      </w:r>
    </w:p>
    <w:p w14:paraId="7D5EF4D3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 2. Sprawdzanie wiadomości i umiejętności praktycznych.</w:t>
      </w:r>
    </w:p>
    <w:p w14:paraId="3EE32F73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3. Kształtowanie postaw ucznia.</w:t>
      </w:r>
    </w:p>
    <w:p w14:paraId="2CA01EBA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4. Kształtowanie umiejętności logicznego samodzielnego myślenia.</w:t>
      </w:r>
    </w:p>
    <w:p w14:paraId="15C79825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5. Wskazanie uczniowi, nauczycielowi i rodzicom stanu umiejętności uczniów i pomoc   w wyborze formy wyrównania braków lub pokonaniu trudności.</w:t>
      </w:r>
    </w:p>
    <w:p w14:paraId="25247D5D" w14:textId="77777777" w:rsidR="003B73A1" w:rsidRDefault="003B73A1" w:rsidP="003B73A1">
      <w:pPr>
        <w:pStyle w:val="Standard"/>
        <w:spacing w:line="360" w:lineRule="auto"/>
        <w:rPr>
          <w:rFonts w:eastAsia="Calibri" w:cs="Calibri"/>
          <w:color w:val="auto"/>
          <w:sz w:val="22"/>
          <w:lang w:val="pl-PL"/>
        </w:rPr>
      </w:pPr>
    </w:p>
    <w:p w14:paraId="03EA1BED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2"/>
          <w:lang w:val="pl-PL"/>
        </w:rPr>
        <w:t>Zasady obowiązujące w ocenianiu:</w:t>
      </w:r>
    </w:p>
    <w:p w14:paraId="473DFCFC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Uczniowie oceniani są zgodnie z Przedmiotowymi Zasadami Oceniania  i z Wewnątrzszkolnymi Zasadami Oceniania.</w:t>
      </w:r>
    </w:p>
    <w:p w14:paraId="301F17A1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2. Uczeń ma obowiązek uczestniczenia w zajęciach lekcyjnych ( stacjonarnych i zdalnych).</w:t>
      </w:r>
    </w:p>
    <w:p w14:paraId="33DA4B4A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3. Ocena jest jawna dla ucznia i rodzica ( opiekuna prawnego)</w:t>
      </w:r>
    </w:p>
    <w:p w14:paraId="58871A84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4.Uczeń ma obowiązek posiadać podręcznik i zeszyt przedmiotowy ( w przypadku trzykrotnego ich braku nauczyciel ma prawo postawić stopień niedostateczny)</w:t>
      </w:r>
    </w:p>
    <w:p w14:paraId="5211227A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5. Uczeń ma prawo zgłosić nieprzygotowanie do zajęć przed rozpoczęciem lekcji, tzn. przed sprawdzeniem nieobecności i podaniem tematu lekcji. Uczeń ma prawo do 2 (dwóch) nieprzygotowań do lekcji w półroczu przy 2 godzinach w tygodniu. Brak zadania domowego, brak zeszytu ćwiczeń lub przedmiotowego jest również nieprzygotowaniem do  lekcji.</w:t>
      </w:r>
    </w:p>
    <w:p w14:paraId="76648B11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6.  Nieprzygotowanie do zajęć nie dotyczy zapowiedzianych kartkówek, powtórzenia, sprawdzianów ustnych, wypowiedzi ustnych, testów i prac klasowych.</w:t>
      </w:r>
    </w:p>
    <w:p w14:paraId="0A3808D6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7. Podczas odpowiedzi ustnych obowiązuje znajomość materiału z trzech ostatnich lekcji, a w przypadku lekcji powtórzeniowych z całego działu</w:t>
      </w:r>
    </w:p>
    <w:p w14:paraId="22B79E62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8. Kartkówki obejmują materiał z trzech ostatnich lekcji- nie muszą być zapowiadane, i nie ma możliwości poprawy ocen z kartkówek</w:t>
      </w:r>
    </w:p>
    <w:p w14:paraId="7943E89E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9. Sprawdziany przeprowadzane są po zakończeniu każdego działu i zapowiadane z co najmniej tygodniowym wyprzedzeniem.</w:t>
      </w:r>
    </w:p>
    <w:p w14:paraId="3D3FFF7E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10. Jeżeli uczeń był nieobecny na pracy klasowej, teście, wypowiedzi ustnej lub pisemnej, kartkówce itp. jest zobowiązany do zaliczenia powyższych form </w:t>
      </w: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w możliwie najkrótszym czasie, uzgodnionym z nauczycielem ( max 2 tygodnie po powrocie do szkoły). W</w:t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pl-PL"/>
        </w:rPr>
        <w:t xml:space="preserve">przypadku braku zaliczenia nauczyciel ma prawo do wstawienia stopnia niedostatecznego. Jeżeli uczeń pragnie poprawić otrzymany stopień niedostateczny ma </w:t>
      </w:r>
      <w:r>
        <w:rPr>
          <w:rFonts w:ascii="Times New Roman" w:eastAsia="Times New Roman" w:hAnsi="Times New Roman" w:cs="Times New Roman"/>
          <w:sz w:val="22"/>
          <w:lang w:val="pl-PL"/>
        </w:rPr>
        <w:lastRenderedPageBreak/>
        <w:t>również 2 tygodnie na poprawę. Po upływie tego terminu uczeń może ponownie przystąpić do zaliczenia danego materiału jeśli nauczyciel wyrazi zgodę.</w:t>
      </w:r>
    </w:p>
    <w:p w14:paraId="5B39559F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11. Ocenę ze sprawdzianu można poprawić. Poprawa odbywa się najpóźniej w ciągu dwóch tygodni i </w:t>
      </w:r>
    </w:p>
    <w:p w14:paraId="41968E3A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 tylko raz. Jeżeli uczeń nie uzyska stopnia pozytywnego z poprawy, nauczyciel nie wstawia kolejnego stopnia niedostatecznego do dziennika, gdyż uczeń otrzymał już stopień niedostateczny z ocenianego materiału.</w:t>
      </w:r>
      <w:r>
        <w:rPr>
          <w:lang w:val="pl-PL"/>
        </w:rPr>
        <w:t xml:space="preserve"> </w:t>
      </w:r>
    </w:p>
    <w:p w14:paraId="47DB1C43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12. Uczeń nie może korzystać z telefonu, </w:t>
      </w:r>
      <w:proofErr w:type="spellStart"/>
      <w:r>
        <w:rPr>
          <w:rFonts w:ascii="Times New Roman" w:eastAsia="Times New Roman" w:hAnsi="Times New Roman" w:cs="Times New Roman"/>
          <w:sz w:val="22"/>
          <w:lang w:val="pl-PL"/>
        </w:rPr>
        <w:t>tableta</w:t>
      </w:r>
      <w:proofErr w:type="spellEnd"/>
      <w:r>
        <w:rPr>
          <w:rFonts w:ascii="Times New Roman" w:eastAsia="Times New Roman" w:hAnsi="Times New Roman" w:cs="Times New Roman"/>
          <w:sz w:val="22"/>
          <w:lang w:val="pl-PL"/>
        </w:rPr>
        <w:t xml:space="preserve"> i innych urządzeń multimedialnych podczas zajęć lekcyjnych ( stacjonarnych), a w szczególności podczas: prac klasowych, testów, sprawdzianów, kartkówek, wypowiedzi pisemnych, itp. </w:t>
      </w:r>
    </w:p>
    <w:p w14:paraId="3BD82456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13. Jeżeli uczeń ściąga podczas prac klasowych, testów, sprawdzianów, kartkówek, itp., nauczyciel odbiera pracę ucznia i stawia stopień niedostateczny.</w:t>
      </w:r>
    </w:p>
    <w:p w14:paraId="6DF6C397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14. Przy wystawianiu ocen śródrocznej i rocznej brane będą wszystkie </w:t>
      </w: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oceny bieżące</w:t>
      </w:r>
      <w:r>
        <w:rPr>
          <w:rFonts w:ascii="Times New Roman" w:eastAsia="Times New Roman" w:hAnsi="Times New Roman" w:cs="Times New Roman"/>
          <w:sz w:val="22"/>
          <w:lang w:val="pl-PL"/>
        </w:rPr>
        <w:t>.</w:t>
      </w:r>
    </w:p>
    <w:p w14:paraId="2EBA7B95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15. Przy ocenianiu nauczyciel uwzględnia możliwości intelektualne ucznia, wkład pracy i</w:t>
      </w:r>
      <w:r>
        <w:rPr>
          <w:rFonts w:ascii="Times New Roman" w:eastAsia="Times New Roman" w:hAnsi="Times New Roman" w:cs="Times New Roman"/>
          <w:sz w:val="22"/>
          <w:lang w:val="pl-PL"/>
        </w:rPr>
        <w:br/>
        <w:t>zaangażowanie oraz opinie i  orzeczenie z poradni.</w:t>
      </w:r>
      <w:r>
        <w:rPr>
          <w:rFonts w:ascii="Times New Roman" w:eastAsia="Times New Roman" w:hAnsi="Times New Roman" w:cs="Times New Roman"/>
          <w:sz w:val="22"/>
          <w:lang w:val="pl-PL"/>
        </w:rPr>
        <w:br/>
        <w:t>16. O zagrażającej ocenie niedostatecznej uczeń i jego rodzice informowani są zgodnie z WZO i kalendarzem szkolnym</w:t>
      </w:r>
    </w:p>
    <w:p w14:paraId="4323C331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17. Ocena </w:t>
      </w: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 xml:space="preserve">półroczna i roczna </w:t>
      </w:r>
      <w:r>
        <w:rPr>
          <w:rFonts w:ascii="Times New Roman" w:eastAsia="Times New Roman" w:hAnsi="Times New Roman" w:cs="Times New Roman"/>
          <w:sz w:val="22"/>
          <w:lang w:val="pl-PL"/>
        </w:rPr>
        <w:t xml:space="preserve">nie jest średnią arytmetyczną-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stosuje się następuje przedziały średniej: </w:t>
      </w:r>
    </w:p>
    <w:p w14:paraId="4E041441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dla oceny niedostateczny - 1,00 – 1,64; </w:t>
      </w:r>
    </w:p>
    <w:p w14:paraId="0D89D935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2) dla oceny dopuszczający - 1,65 – 2,64; </w:t>
      </w:r>
    </w:p>
    <w:p w14:paraId="7C5E86B0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3) dla oceny dostateczny - 2,65 – 3,64; </w:t>
      </w:r>
    </w:p>
    <w:p w14:paraId="5162163B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4) dla oceny dobry - 3,65 – 4,64; </w:t>
      </w:r>
    </w:p>
    <w:p w14:paraId="3AFBBEDC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5) dla oceny bardzo dobry - 4,65 – 5,64; </w:t>
      </w:r>
    </w:p>
    <w:p w14:paraId="66D5C733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6) dla oceny celujący - 5,65 – 6,00.</w:t>
      </w:r>
    </w:p>
    <w:p w14:paraId="3247E218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18. W klasyfikacji rocznej i śródrocznej uwzględnia się w stałych proporcjach procentowych</w:t>
      </w:r>
    </w:p>
    <w:p w14:paraId="0AB98225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udział w rozmaitych sprawdzianach wiedzy i umiejętności- 70%</w:t>
      </w:r>
    </w:p>
    <w:p w14:paraId="09C28D9A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inne aktywności w klasie, w ramach projektów, pracy domowej i na forum społeczności szkolnej -30%</w:t>
      </w:r>
    </w:p>
    <w:p w14:paraId="07BEFD5A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50A2635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168A828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1707C566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2C9CBE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6A85F1D3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F9B0C76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6A39D86A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8305AA3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211E9EC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447B9E3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EB2E0F4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F6CD6E9" w14:textId="77777777" w:rsidR="003B73A1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D7D70E0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2"/>
          <w:lang w:val="pl-PL"/>
        </w:rPr>
        <w:t>Ocenianiu na zajęciach fizyki podlegać będą:</w:t>
      </w:r>
    </w:p>
    <w:p w14:paraId="60601F1C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1. Wypowiedzi ustne oceniane pod względem rzeczowości, stosowania fizycznego słownictwa, umiejętności formułowania dłuższej wypowiedzi. Obowiązuje znajomość materiału z trzech ostatnich lekcji, w przypadku lekcji powtórzeniowej z całego działu. (waga 0,5)</w:t>
      </w:r>
    </w:p>
    <w:p w14:paraId="629657ED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2. Prace  klasowe, które  zapowiadane są z co najmniej tygodniowym wyprzedzeniem. ( waga 0,7)</w:t>
      </w:r>
    </w:p>
    <w:p w14:paraId="3CB8085F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3.Kartkówki 15min.nie muszą być zapowiadane, ich zakres obejmuje trzy ostanie lekcje. (waga 0,5)</w:t>
      </w:r>
    </w:p>
    <w:p w14:paraId="35CC33E0" w14:textId="513F91FC" w:rsidR="006E33D0" w:rsidRDefault="003B73A1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</w:rPr>
        <w:t xml:space="preserve">4. </w:t>
      </w:r>
      <w:r w:rsidR="006E33D0">
        <w:rPr>
          <w:color w:val="000000"/>
          <w:sz w:val="22"/>
          <w:szCs w:val="22"/>
        </w:rPr>
        <w:t>O</w:t>
      </w:r>
      <w:r w:rsidR="006E33D0" w:rsidRPr="00C22065">
        <w:rPr>
          <w:color w:val="000000"/>
          <w:sz w:val="22"/>
          <w:szCs w:val="22"/>
        </w:rPr>
        <w:t>ceny cząstkowe </w:t>
      </w:r>
      <w:r w:rsidR="006E33D0" w:rsidRPr="00C22065">
        <w:rPr>
          <w:rStyle w:val="Pogrubienie"/>
          <w:color w:val="000000"/>
          <w:sz w:val="22"/>
          <w:szCs w:val="22"/>
        </w:rPr>
        <w:t>ze sprawdzianów pisemnych obejmujących dłuższe partie materiału</w:t>
      </w:r>
      <w:r w:rsidR="006E33D0" w:rsidRPr="00C22065">
        <w:rPr>
          <w:color w:val="000000"/>
          <w:sz w:val="22"/>
          <w:szCs w:val="22"/>
        </w:rPr>
        <w:t xml:space="preserve"> wyrażone będą według następującej </w:t>
      </w:r>
      <w:r w:rsidR="006E33D0">
        <w:rPr>
          <w:color w:val="000000"/>
          <w:sz w:val="22"/>
          <w:szCs w:val="22"/>
        </w:rPr>
        <w:t>skali:</w:t>
      </w:r>
    </w:p>
    <w:p w14:paraId="75EEF462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6B2255E6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C22065">
        <w:rPr>
          <w:color w:val="000000"/>
          <w:sz w:val="22"/>
          <w:szCs w:val="22"/>
        </w:rPr>
        <w:t>100%- </w:t>
      </w:r>
      <w:r w:rsidRPr="00C22065">
        <w:rPr>
          <w:rStyle w:val="Pogrubienie"/>
          <w:color w:val="000000"/>
          <w:sz w:val="22"/>
          <w:szCs w:val="22"/>
        </w:rPr>
        <w:t>98% - </w:t>
      </w:r>
      <w:r w:rsidRPr="00C22065">
        <w:rPr>
          <w:color w:val="000000"/>
          <w:sz w:val="22"/>
          <w:szCs w:val="22"/>
        </w:rPr>
        <w:t>stopień celujący</w:t>
      </w:r>
    </w:p>
    <w:p w14:paraId="1F4653F7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2065">
        <w:rPr>
          <w:color w:val="000000"/>
          <w:sz w:val="22"/>
          <w:szCs w:val="22"/>
        </w:rPr>
        <w:t>97% - 91% - stopień bardzo dobry</w:t>
      </w:r>
    </w:p>
    <w:p w14:paraId="680FE480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4BDDE10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2065">
        <w:rPr>
          <w:color w:val="000000"/>
          <w:sz w:val="22"/>
          <w:szCs w:val="22"/>
        </w:rPr>
        <w:t>90% -73% - stopień dobry</w:t>
      </w:r>
    </w:p>
    <w:p w14:paraId="42FCE44E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ACF4BAA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2065">
        <w:rPr>
          <w:color w:val="000000"/>
          <w:sz w:val="22"/>
          <w:szCs w:val="22"/>
        </w:rPr>
        <w:t>72% -50% - stopień dostateczny</w:t>
      </w:r>
    </w:p>
    <w:p w14:paraId="7D96B5F6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19CF8C4A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22065">
        <w:rPr>
          <w:color w:val="000000"/>
          <w:sz w:val="22"/>
          <w:szCs w:val="22"/>
        </w:rPr>
        <w:t>49% - 30% - stopień dopuszczający</w:t>
      </w:r>
    </w:p>
    <w:p w14:paraId="4A45B857" w14:textId="77777777" w:rsidR="006E33D0" w:rsidRPr="00C22065" w:rsidRDefault="006E33D0" w:rsidP="006E33D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7B260637" w14:textId="6FBDCA0E" w:rsidR="006E33D0" w:rsidRPr="006E33D0" w:rsidRDefault="006E33D0" w:rsidP="006E33D0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val="pl-PL"/>
        </w:rPr>
      </w:pPr>
      <w:r w:rsidRPr="006E33D0">
        <w:rPr>
          <w:rFonts w:ascii="Times New Roman" w:hAnsi="Times New Roman" w:cs="Times New Roman"/>
          <w:sz w:val="22"/>
          <w:szCs w:val="22"/>
          <w:lang w:val="pl-PL"/>
        </w:rPr>
        <w:t>mniej niż 30% - stopień niedostateczny</w:t>
      </w:r>
    </w:p>
    <w:p w14:paraId="07DD674F" w14:textId="773185AC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sz w:val="22"/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br/>
      </w:r>
    </w:p>
    <w:p w14:paraId="53D0FDCA" w14:textId="6A7FEA14" w:rsidR="003B73A1" w:rsidRPr="00EA18E2" w:rsidRDefault="006E33D0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5</w:t>
      </w:r>
      <w:r w:rsidR="003B73A1">
        <w:rPr>
          <w:rFonts w:ascii="Times New Roman" w:eastAsia="Times New Roman" w:hAnsi="Times New Roman" w:cs="Times New Roman"/>
          <w:sz w:val="22"/>
          <w:lang w:val="pl-PL"/>
        </w:rPr>
        <w:t xml:space="preserve">. Prace domowe nie wymagająca dużego nakładu pracy  jak i wieloaspektowe, rozbudowane prace domowe wykonywane indywidualnie lub w grupie </w:t>
      </w:r>
    </w:p>
    <w:p w14:paraId="13A52226" w14:textId="72B17902" w:rsidR="003B73A1" w:rsidRPr="00EA18E2" w:rsidRDefault="006E33D0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6</w:t>
      </w:r>
      <w:r w:rsidR="003B73A1">
        <w:rPr>
          <w:rFonts w:ascii="Times New Roman" w:eastAsia="Times New Roman" w:hAnsi="Times New Roman" w:cs="Times New Roman"/>
          <w:sz w:val="22"/>
          <w:lang w:val="pl-PL"/>
        </w:rPr>
        <w:t xml:space="preserve">.Aktywność na lekcji, stosunek do przedmiotu </w:t>
      </w:r>
    </w:p>
    <w:p w14:paraId="411BD7A2" w14:textId="3E934BE7" w:rsidR="003B73A1" w:rsidRPr="00EA18E2" w:rsidRDefault="006E33D0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7</w:t>
      </w:r>
      <w:r w:rsidR="003B73A1">
        <w:rPr>
          <w:rFonts w:ascii="Times New Roman" w:eastAsia="Times New Roman" w:hAnsi="Times New Roman" w:cs="Times New Roman"/>
          <w:sz w:val="22"/>
          <w:lang w:val="pl-PL"/>
        </w:rPr>
        <w:t xml:space="preserve">. Umiejętność  samodzielnego rozwiązywania problemów fizycznych </w:t>
      </w:r>
    </w:p>
    <w:p w14:paraId="642C34CC" w14:textId="5DB20FA7" w:rsidR="003B73A1" w:rsidRPr="00EA18E2" w:rsidRDefault="006E33D0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8</w:t>
      </w:r>
      <w:r w:rsidR="003B73A1">
        <w:rPr>
          <w:rFonts w:ascii="Times New Roman" w:eastAsia="Times New Roman" w:hAnsi="Times New Roman" w:cs="Times New Roman"/>
          <w:sz w:val="22"/>
          <w:lang w:val="pl-PL"/>
        </w:rPr>
        <w:t xml:space="preserve">. Praca długoterminowa. Przez prace długoterminowe rozumie się prace wykonywane po zajęciach lekcyjnych, często wykraczające poza zakres treści programowych. Ocenie podlegają: współpraca w grupie i wkład pracy poszczególnych członków grupy  (w przypadku prac grupowych);  wykorzystanie źródeł informacji; trafność doboru treści;  estetyka wykonania; sposób prezentacji; wywiązanie się z ustalonych terminów. </w:t>
      </w:r>
    </w:p>
    <w:p w14:paraId="0EF252E0" w14:textId="519E2A62" w:rsidR="003B73A1" w:rsidRDefault="006E33D0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9</w:t>
      </w:r>
      <w:r w:rsidR="003B73A1">
        <w:rPr>
          <w:rFonts w:ascii="Times New Roman" w:eastAsia="Times New Roman" w:hAnsi="Times New Roman" w:cs="Times New Roman"/>
          <w:sz w:val="22"/>
          <w:lang w:val="pl-PL"/>
        </w:rPr>
        <w:t>. Udział w konkursach</w:t>
      </w:r>
      <w:r w:rsidR="003B73A1">
        <w:rPr>
          <w:rFonts w:ascii="Times New Roman" w:eastAsia="Times New Roman" w:hAnsi="Times New Roman" w:cs="Times New Roman"/>
          <w:color w:val="auto"/>
          <w:sz w:val="22"/>
          <w:lang w:val="pl-PL"/>
        </w:rPr>
        <w:t xml:space="preserve">.  </w:t>
      </w:r>
      <w:r w:rsidR="003B73A1" w:rsidRPr="00DA3142">
        <w:rPr>
          <w:rFonts w:ascii="Times New Roman" w:hAnsi="Times New Roman" w:cs="Times New Roman"/>
          <w:sz w:val="22"/>
          <w:szCs w:val="22"/>
          <w:lang w:val="pl-PL"/>
        </w:rPr>
        <w:t>osiągnięcie I, II lub III miejsca w zawodach, olimpiadach, konkursach na szczeblu przynajmniej międzyszkolnym</w:t>
      </w:r>
      <w:r w:rsidR="003B73A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16209E9" w14:textId="0B5ED748" w:rsidR="003B73A1" w:rsidRPr="003E0179" w:rsidRDefault="006E33D0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10</w:t>
      </w:r>
      <w:r w:rsidR="003B73A1">
        <w:rPr>
          <w:rFonts w:ascii="Times New Roman" w:hAnsi="Times New Roman" w:cs="Times New Roman"/>
          <w:sz w:val="22"/>
          <w:szCs w:val="22"/>
          <w:lang w:val="pl-PL"/>
        </w:rPr>
        <w:t xml:space="preserve">. Diagnoza przedmiotowa przeprowadzana dwa razy do roku </w:t>
      </w:r>
    </w:p>
    <w:p w14:paraId="2922DB68" w14:textId="4BBAC185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</w:t>
      </w:r>
      <w:r w:rsidR="006E33D0">
        <w:rPr>
          <w:rFonts w:ascii="Times New Roman" w:eastAsia="Times New Roman" w:hAnsi="Times New Roman" w:cs="Times New Roman"/>
          <w:sz w:val="22"/>
          <w:lang w:val="pl-PL"/>
        </w:rPr>
        <w:t>1</w:t>
      </w:r>
      <w:r>
        <w:rPr>
          <w:rFonts w:ascii="Times New Roman" w:eastAsia="Times New Roman" w:hAnsi="Times New Roman" w:cs="Times New Roman"/>
          <w:sz w:val="22"/>
          <w:lang w:val="pl-PL"/>
        </w:rPr>
        <w:t xml:space="preserve">. prezentacje, referaty </w:t>
      </w:r>
    </w:p>
    <w:p w14:paraId="3947DB42" w14:textId="2BD21E49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</w:t>
      </w:r>
      <w:r w:rsidR="006E33D0">
        <w:rPr>
          <w:rFonts w:ascii="Times New Roman" w:eastAsia="Times New Roman" w:hAnsi="Times New Roman" w:cs="Times New Roman"/>
          <w:sz w:val="22"/>
          <w:lang w:val="pl-PL"/>
        </w:rPr>
        <w:t>2</w:t>
      </w:r>
      <w:r>
        <w:rPr>
          <w:rFonts w:ascii="Times New Roman" w:eastAsia="Times New Roman" w:hAnsi="Times New Roman" w:cs="Times New Roman"/>
          <w:sz w:val="22"/>
          <w:lang w:val="pl-PL"/>
        </w:rPr>
        <w:t xml:space="preserve">. Zadania dodatkowe </w:t>
      </w:r>
    </w:p>
    <w:p w14:paraId="14B333FB" w14:textId="64C38C20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>1</w:t>
      </w:r>
      <w:r w:rsidR="006E33D0">
        <w:rPr>
          <w:rFonts w:ascii="Times New Roman" w:eastAsia="Times New Roman" w:hAnsi="Times New Roman" w:cs="Times New Roman"/>
          <w:sz w:val="22"/>
          <w:lang w:val="pl-PL"/>
        </w:rPr>
        <w:t>3</w:t>
      </w:r>
      <w:r>
        <w:rPr>
          <w:rFonts w:ascii="Times New Roman" w:eastAsia="Times New Roman" w:hAnsi="Times New Roman" w:cs="Times New Roman"/>
          <w:sz w:val="22"/>
          <w:lang w:val="pl-PL"/>
        </w:rPr>
        <w:t xml:space="preserve">. Ćwiczenia laboratoryjne/ doświadczenia </w:t>
      </w:r>
    </w:p>
    <w:p w14:paraId="39DDDA6F" w14:textId="77777777" w:rsidR="003B73A1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t xml:space="preserve">13. nauczanie zdalne </w:t>
      </w:r>
    </w:p>
    <w:p w14:paraId="0F119B49" w14:textId="77777777" w:rsidR="003B73A1" w:rsidRDefault="003B73A1" w:rsidP="003B73A1">
      <w:pPr>
        <w:pStyle w:val="Standard"/>
        <w:spacing w:line="360" w:lineRule="auto"/>
        <w:rPr>
          <w:rFonts w:eastAsia="Calibri" w:cs="Calibri"/>
          <w:color w:val="auto"/>
          <w:sz w:val="22"/>
          <w:lang w:val="pl-PL"/>
        </w:rPr>
      </w:pPr>
    </w:p>
    <w:p w14:paraId="317EF385" w14:textId="77777777" w:rsidR="003B73A1" w:rsidRPr="00EA18E2" w:rsidRDefault="003B73A1" w:rsidP="003B73A1">
      <w:pPr>
        <w:pStyle w:val="Standard"/>
        <w:tabs>
          <w:tab w:val="left" w:pos="31680"/>
        </w:tabs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>Ubieganie się o wyższą niż przewidywana ocena półroczna lub roczna.</w:t>
      </w:r>
    </w:p>
    <w:p w14:paraId="6E511167" w14:textId="77777777" w:rsidR="003B73A1" w:rsidRPr="00EA18E2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Uczeń może ubiegać się o wyższą niż przewidywana ocena półroczna lub roczna na zasadach określonych w Wewnątrzszkolnych Zasadach Oceniania i Statucie Szkoły</w:t>
      </w:r>
    </w:p>
    <w:p w14:paraId="37157F53" w14:textId="77777777" w:rsidR="003B73A1" w:rsidRPr="0029108F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lang w:val="pl-PL"/>
        </w:rPr>
        <w:lastRenderedPageBreak/>
        <w:t xml:space="preserve"> </w:t>
      </w:r>
      <w:r w:rsidRPr="0029108F">
        <w:rPr>
          <w:rFonts w:ascii="Times New Roman" w:eastAsia="Times New Roman" w:hAnsi="Times New Roman" w:cs="Times New Roman"/>
          <w:b/>
          <w:sz w:val="22"/>
          <w:szCs w:val="22"/>
          <w:lang w:val="pl-PL"/>
        </w:rPr>
        <w:t>OGÓLNE KRYTERIA OCENIANIA Z FIZYKI</w:t>
      </w:r>
    </w:p>
    <w:p w14:paraId="4EC26400" w14:textId="77777777" w:rsidR="003B73A1" w:rsidRPr="0029108F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12832D78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1. Stopień </w:t>
      </w:r>
      <w:r w:rsidRPr="0029108F">
        <w:rPr>
          <w:rFonts w:ascii="Times New Roman" w:hAnsi="Times New Roman" w:cs="Times New Roman"/>
          <w:b/>
          <w:bCs/>
          <w:sz w:val="22"/>
          <w:szCs w:val="22"/>
          <w:lang w:val="pl-PL"/>
        </w:rPr>
        <w:t>niedostateczny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uzyskuje uczeń, który </w:t>
      </w:r>
    </w:p>
    <w:p w14:paraId="4D74036C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a) Nie opanował wiadomości i umiejętności, które są konieczne do dalszego kształcenia.</w:t>
      </w:r>
    </w:p>
    <w:p w14:paraId="76B4343A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b) Nie potrafi rozwiązać zadań teoretycznych lub praktycznych o elementarnym stopniu trudności, nawet z pomocą nauczyciela.</w:t>
      </w:r>
    </w:p>
    <w:p w14:paraId="7A4487C8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c) Nie zna podstawowych praw, pojęć, wielkości fizycznych i ich symboli i jednostek podstawowych.</w:t>
      </w:r>
    </w:p>
    <w:p w14:paraId="321A0775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B9CDA76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2. Stopień </w:t>
      </w:r>
      <w:r w:rsidRPr="0029108F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dopuszczający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uzyskuje uczeń, który:</w:t>
      </w:r>
    </w:p>
    <w:p w14:paraId="3B75BB3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a) Ma braki w opanowaniu wiadomości i umiejętności określonych podstawą programową, ale braki te nie przekreślają możliwości uzyskania przez ucznia podstawowej wiedzy z danego przedmiotu w ciągu dalszej nauki. </w:t>
      </w:r>
    </w:p>
    <w:p w14:paraId="2E9CA286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b) Zna treść podstawowych praw fizyki, definicje odpowiednich wielkości fizycznych, potrafi wybrać właściwe prawa i wzory z przedstawionego zestawu, potrafi przygotować tablice wzorów z przerobionego materiału. </w:t>
      </w:r>
    </w:p>
    <w:p w14:paraId="4A13AB39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c) Rozwiązuje typowe zadania teoretyczne i praktyczne o niewielkim stopniu trudności, odczytuje wartości z wykresów, umie sporządzić wykres na podstawie tabeli, potrafi zapisać wzorem prawa lub definicje, obliczyć wartość definiowanych wielkości, wyprowadza jednostki. </w:t>
      </w:r>
    </w:p>
    <w:p w14:paraId="6F9C7A8D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d) Zna przykłady stosowania praw fizyki w życiu codziennym. </w:t>
      </w:r>
    </w:p>
    <w:p w14:paraId="6116730C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e) Potrafi w zadaniu wyszukać wielkości dane i szukane i zapisać je za pomocą symboli. </w:t>
      </w:r>
    </w:p>
    <w:p w14:paraId="35488F11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f) Jest obecny na większości zajęć (poza sytuacjami losowymi). </w:t>
      </w:r>
    </w:p>
    <w:p w14:paraId="3BA554BF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g) Językiem przedmiotu posługuje się nieporadnie. </w:t>
      </w:r>
    </w:p>
    <w:p w14:paraId="50B0E77F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>h) Prowadzi systematycznie i starannie zeszyt przedmiotowy.</w:t>
      </w:r>
    </w:p>
    <w:p w14:paraId="2DADD140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0413D20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3.  Stopień</w:t>
      </w:r>
      <w:r w:rsidRPr="0029108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dostateczny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uzyskuje uczeń, który: </w:t>
      </w:r>
    </w:p>
    <w:p w14:paraId="61D2A2EE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a) Opanował wiadomości i umiejętności określone podstawą programową na podstawie wymagań minimum programowego. </w:t>
      </w:r>
    </w:p>
    <w:p w14:paraId="68C1680A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b) Posiada umiejętności określone na stopień dopuszczający oraz rozwiązuje typowe zadania teoretyczne i praktyczne o średnim stopniu trudności. </w:t>
      </w:r>
    </w:p>
    <w:p w14:paraId="5EC13F38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c) Interpretuje wzory i prawa fizyczne (odtwórczo), przekształca wzory, opisuje zjawiska posługując się odpowiednią terminologią, z wykresu oblicza wielkości fizyczne i wyznacza ich zmiany, interpretuje wykresy. </w:t>
      </w:r>
    </w:p>
    <w:p w14:paraId="36A31D4A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d) Zna prawa, wielkości fizyczne i ich symbole oraz jednostki podstawowe. </w:t>
      </w:r>
    </w:p>
    <w:p w14:paraId="2AA76079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e) Opisuje proste zjawiska fizyczne. </w:t>
      </w:r>
    </w:p>
    <w:p w14:paraId="722CCB75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>f) Podaje podstawowe wzory.</w:t>
      </w:r>
    </w:p>
    <w:p w14:paraId="3B864EFA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g) Podstawia dane do wzoru i wykonuje proste obliczenia. </w:t>
      </w:r>
    </w:p>
    <w:p w14:paraId="2A908FE2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h) Językiem przedmiotu posługuje się z usterkami. </w:t>
      </w:r>
    </w:p>
    <w:p w14:paraId="06EC9A63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DEB6DCE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4. Stopień </w:t>
      </w:r>
      <w:r w:rsidRPr="0029108F">
        <w:rPr>
          <w:rFonts w:ascii="Times New Roman" w:hAnsi="Times New Roman" w:cs="Times New Roman"/>
          <w:b/>
          <w:bCs/>
          <w:sz w:val="22"/>
          <w:szCs w:val="22"/>
          <w:lang w:val="pl-PL"/>
        </w:rPr>
        <w:t>dobry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otrzymuje uczeń, który: </w:t>
      </w:r>
    </w:p>
    <w:p w14:paraId="0BE04743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a) Nie opanował w pełni wiadomości określonych programem nauczania w danej klasie, ale opanował je na poziomie przekraczającym wymagania zawarte w minimum programowym. </w:t>
      </w:r>
    </w:p>
    <w:p w14:paraId="361A9D7F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b) Posiada umiejętności określone na stopień dostateczny oraz poprawnie stosuje wiadomości, rozwiązuje (wykonuje) samodzielnie typowe zadania teoretyczne lub praktyczne: korzystając z wykresu potrafi przedstawić występujące zależności w innym układzie współrzędnych itp. </w:t>
      </w:r>
    </w:p>
    <w:p w14:paraId="3618E7E8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c) W obrębie danego działu posiada umiejętność powiązania różnych praw, zjawisk i zasad do zadań rachunkowych i problemów teoretycznych, potrafi przeprowadzić samodzielnie doświadczenie stosując właściwe przyrządy i metody pomiarowe. </w:t>
      </w:r>
    </w:p>
    <w:p w14:paraId="74856FC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d) Podejmuje próby wyprowadzania wzorów. </w:t>
      </w:r>
    </w:p>
    <w:p w14:paraId="3E1EA7A5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e) Rozumie i opisuje zjawiska fizyczne. </w:t>
      </w:r>
    </w:p>
    <w:p w14:paraId="39124A2C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f) Przekształca proste wzory. </w:t>
      </w:r>
    </w:p>
    <w:p w14:paraId="0DB43CAD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g) Potrafi sporządzić wykres. </w:t>
      </w:r>
    </w:p>
    <w:p w14:paraId="56885F49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8BC5454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5.  Stopień </w:t>
      </w:r>
      <w:r w:rsidRPr="0029108F">
        <w:rPr>
          <w:rFonts w:ascii="Times New Roman" w:hAnsi="Times New Roman" w:cs="Times New Roman"/>
          <w:b/>
          <w:bCs/>
          <w:sz w:val="22"/>
          <w:szCs w:val="22"/>
          <w:lang w:val="pl-PL"/>
        </w:rPr>
        <w:t>bardzo dobry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otrzymuje uczeń, który: </w:t>
      </w:r>
    </w:p>
    <w:p w14:paraId="7BFBE810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a) Opanował pełny zakres wiadomości i umiejętności określony programem nauczania w danej klasie. </w:t>
      </w:r>
    </w:p>
    <w:p w14:paraId="0A02ADF2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b) Posiada umiejętności określone na stopień dobry oraz sprawnie posługuje się zdobytymi wiadomościami z różnych działów fizyki, logicznie je łączy, rozwiązuje samodzielnie problemy teoretyczne i praktyczne ujęte programem nauczania, potrafi zastosować posiadaną wiedzę do rozwiązywania zadań i problemów łączących różne działy fizyki. </w:t>
      </w:r>
    </w:p>
    <w:p w14:paraId="23D7C168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c) Swobodnie stosuje terminologię fizyczną. </w:t>
      </w:r>
    </w:p>
    <w:p w14:paraId="272377DE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d) Potrafi zaprojektować doświadczenie, przeprowadzić analizę wyników. </w:t>
      </w:r>
    </w:p>
    <w:p w14:paraId="16BA4542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e) Swobodnie operuje wiedzą podręcznikową. </w:t>
      </w:r>
    </w:p>
    <w:p w14:paraId="02FFC501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f) Interpretuje wykresy. </w:t>
      </w:r>
    </w:p>
    <w:p w14:paraId="29356A8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g) Uogólnia i wyciąga wnioski. </w:t>
      </w:r>
    </w:p>
    <w:p w14:paraId="01450C4D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h) Rozwiązuje nietypowe zadania. </w:t>
      </w:r>
    </w:p>
    <w:p w14:paraId="50F59A1F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>i) Operuje kilkoma wzorami, łączy je i przekształca.</w:t>
      </w:r>
    </w:p>
    <w:p w14:paraId="79268149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j) Udziela pełnych odpowiedzi na zadane pytania problemowe.</w:t>
      </w:r>
    </w:p>
    <w:p w14:paraId="553AB3A5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80AB0F6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6. Stopień </w:t>
      </w:r>
      <w:r w:rsidRPr="0029108F">
        <w:rPr>
          <w:rFonts w:ascii="Times New Roman" w:hAnsi="Times New Roman" w:cs="Times New Roman"/>
          <w:b/>
          <w:bCs/>
          <w:sz w:val="22"/>
          <w:szCs w:val="22"/>
          <w:lang w:val="pl-PL"/>
        </w:rPr>
        <w:t>celujący</w:t>
      </w: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otrzymuje uczeń, który spełnia wymagania wykraczające</w:t>
      </w:r>
    </w:p>
    <w:p w14:paraId="5D33960C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Wymagania wykraczające obejmują wiadomości i umiejętności w 100% spełniające program nauczania w danej klasie. Uczeń inicjuje akcje wykraczające poza ramy programowe, sporządza z własnej inicjatywy materiały pomocne przy realizacji lekcji, posługuje się bogatym słownictwem fachowym, jest laureatem konkursów przedmiotowych na szczeblu wojewódzkim lub olimpiad przedmiotowych na szczeblu krajowym. </w:t>
      </w:r>
    </w:p>
    <w:p w14:paraId="1F102B8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A633D86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>Stopień celujący otrzymuje uczeń, który:</w:t>
      </w:r>
    </w:p>
    <w:p w14:paraId="5C3C2933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a) Posiada umiejętności określone na stopień bardzo dobry </w:t>
      </w:r>
    </w:p>
    <w:p w14:paraId="0B057C79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lastRenderedPageBreak/>
        <w:t>b) Posiadł wiedzę i umiejętności znacznie wykraczające poza program nauczania w danej klasie.</w:t>
      </w:r>
    </w:p>
    <w:p w14:paraId="6C84D37E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c) Samodzielnie zdobywa wiedzę z różnych źródeł. </w:t>
      </w:r>
    </w:p>
    <w:p w14:paraId="3EB2890D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d) Rozwija zainteresowania fizyką. </w:t>
      </w:r>
    </w:p>
    <w:p w14:paraId="6240905C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e) Biegle rozwiązuje problemy teoretyczne i praktyczne, przedstawia oryginalne sposoby rozwiązania, samodzielnie rozwiązuje zadania wykraczające poza program nauczania klasy. </w:t>
      </w:r>
    </w:p>
    <w:p w14:paraId="61EF150D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f) Samodzielnie planuje eksperymenty, przeprowadza je, analizuje wyniki i przeprowadza rachunek błędów. </w:t>
      </w:r>
    </w:p>
    <w:p w14:paraId="2C0788B0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g) Formułuje hipotezy i weryfikuje je jakościowo i ilościowo. </w:t>
      </w:r>
    </w:p>
    <w:p w14:paraId="3813902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h) Osiąga sukcesy w konkursach i olimpiadach z fizyki i astronomii. </w:t>
      </w:r>
    </w:p>
    <w:p w14:paraId="618E9F5B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>i) Popularyzuje fizykę i astronomię przygotowując odczyty, doświadczenia.</w:t>
      </w:r>
    </w:p>
    <w:p w14:paraId="378448D1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j) Pomaga przy szkolnych konkursach: fizycznym i astronomicznym.</w:t>
      </w:r>
    </w:p>
    <w:p w14:paraId="68EA3CD6" w14:textId="77777777" w:rsidR="003B73A1" w:rsidRPr="0029108F" w:rsidRDefault="003B73A1" w:rsidP="003B73A1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k) Wzorowo posługuje się językiem przedmiotu.</w:t>
      </w:r>
    </w:p>
    <w:p w14:paraId="7D2CBF72" w14:textId="77777777" w:rsidR="003B73A1" w:rsidRPr="0029108F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  <w:r w:rsidRPr="0029108F">
        <w:rPr>
          <w:rFonts w:ascii="Times New Roman" w:hAnsi="Times New Roman" w:cs="Times New Roman"/>
          <w:sz w:val="22"/>
          <w:szCs w:val="22"/>
          <w:lang w:val="pl-PL"/>
        </w:rPr>
        <w:t xml:space="preserve"> l) Udziela oryginalnych odpowiedzi na problemowe pytania.</w:t>
      </w:r>
    </w:p>
    <w:p w14:paraId="38B97339" w14:textId="77777777" w:rsidR="003B73A1" w:rsidRPr="0029108F" w:rsidRDefault="003B73A1" w:rsidP="003B73A1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862075" w14:textId="77777777" w:rsidR="003B73A1" w:rsidRPr="0029108F" w:rsidRDefault="003B73A1" w:rsidP="003B73A1">
      <w:pPr>
        <w:pStyle w:val="Standard"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val="pl-PL"/>
        </w:rPr>
      </w:pPr>
    </w:p>
    <w:p w14:paraId="5D97FEAC" w14:textId="77777777" w:rsidR="003B73A1" w:rsidRPr="0035013C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>Dostosowanie Przedmiotowych Zasad Oceniania z chemii do możliwości uczniów ze specyficznymi wymaganiami edukacyjnymi.</w:t>
      </w:r>
    </w:p>
    <w:p w14:paraId="2B11E1FB" w14:textId="77777777" w:rsidR="003B73A1" w:rsidRPr="0035013C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1. 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68171753" w14:textId="77777777" w:rsidR="003B73A1" w:rsidRPr="0035013C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2. Nauczyciel dostosowuje wymagania edukacyjne do indywidualnych potrzeb psychofizycznych i edukacyjnych ucznia posiadającego opinię poradni psychologiczno- pedagogicznej o specyficznych trudnościach w uczeniu się.</w:t>
      </w:r>
    </w:p>
    <w:p w14:paraId="58E6AD62" w14:textId="77777777" w:rsidR="003B73A1" w:rsidRPr="0035013C" w:rsidRDefault="003B73A1" w:rsidP="003B73A1">
      <w:pPr>
        <w:pStyle w:val="Standard"/>
        <w:spacing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sz w:val="22"/>
          <w:lang w:val="pl-PL"/>
        </w:rPr>
        <w:t>3. W stosunku do wszystkich uczniów posiadających dysfunkcje zastosowane zostają zasady wzmacniania poczucia własnej wartości, bezpieczeństwa, motywowania do pracy i doceniania małych sukcesów.</w:t>
      </w:r>
    </w:p>
    <w:p w14:paraId="24966776" w14:textId="77777777" w:rsidR="003B73A1" w:rsidRDefault="003B73A1" w:rsidP="003B73A1">
      <w:pPr>
        <w:spacing w:line="360" w:lineRule="auto"/>
        <w:rPr>
          <w:rFonts w:ascii="Times New Roman" w:hAnsi="Times New Roman" w:cs="Times New Roman"/>
        </w:rPr>
      </w:pPr>
    </w:p>
    <w:p w14:paraId="390BF20F" w14:textId="77777777" w:rsidR="003B73A1" w:rsidRPr="0029108F" w:rsidRDefault="003B73A1" w:rsidP="003B73A1">
      <w:pPr>
        <w:spacing w:line="360" w:lineRule="auto"/>
        <w:rPr>
          <w:rFonts w:ascii="Times New Roman" w:hAnsi="Times New Roman" w:cs="Times New Roman"/>
        </w:rPr>
      </w:pPr>
    </w:p>
    <w:p w14:paraId="49380D68" w14:textId="77777777" w:rsidR="00333C4E" w:rsidRDefault="00333C4E"/>
    <w:sectPr w:rsidR="00333C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A1"/>
    <w:rsid w:val="00333C4E"/>
    <w:rsid w:val="003B73A1"/>
    <w:rsid w:val="006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D02"/>
  <w15:chartTrackingRefBased/>
  <w15:docId w15:val="{66B531D7-92DD-4360-A6B3-B0E38A3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3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6E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1741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Makowska-Krawczyk</dc:creator>
  <cp:keywords/>
  <dc:description/>
  <cp:lastModifiedBy>Małgorzata Makowska-Krawczyk</cp:lastModifiedBy>
  <cp:revision>2</cp:revision>
  <dcterms:created xsi:type="dcterms:W3CDTF">2021-09-05T12:19:00Z</dcterms:created>
  <dcterms:modified xsi:type="dcterms:W3CDTF">2022-10-17T16:44:00Z</dcterms:modified>
</cp:coreProperties>
</file>